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1BE" w:rsidRPr="00040405" w:rsidRDefault="002D71BE" w:rsidP="002D71BE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 «</w:t>
      </w:r>
      <w:bookmarkStart w:id="0" w:name="_GoBack"/>
      <w:r w:rsidRPr="00040405">
        <w:rPr>
          <w:rFonts w:ascii="Times New Roman" w:hAnsi="Times New Roman" w:cs="Times New Roman"/>
          <w:b/>
          <w:sz w:val="24"/>
          <w:szCs w:val="24"/>
        </w:rPr>
        <w:t>План характеристики исторического источника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D71BE" w:rsidRPr="00040405" w:rsidRDefault="002D71BE" w:rsidP="002D71B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40405">
        <w:rPr>
          <w:rFonts w:ascii="Times New Roman" w:hAnsi="Times New Roman" w:cs="Times New Roman"/>
          <w:sz w:val="24"/>
          <w:szCs w:val="24"/>
        </w:rPr>
        <w:t>Принадлежность к определенному времени</w:t>
      </w:r>
    </w:p>
    <w:p w:rsidR="002D71BE" w:rsidRPr="00040405" w:rsidRDefault="002D71BE" w:rsidP="002D71B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40405">
        <w:rPr>
          <w:rFonts w:ascii="Times New Roman" w:hAnsi="Times New Roman" w:cs="Times New Roman"/>
          <w:sz w:val="24"/>
          <w:szCs w:val="24"/>
        </w:rPr>
        <w:t>Сфера общественной жизни, в которой возник и использовался источник</w:t>
      </w:r>
    </w:p>
    <w:p w:rsidR="002D71BE" w:rsidRPr="00040405" w:rsidRDefault="002D71BE" w:rsidP="002D71B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40405">
        <w:rPr>
          <w:rFonts w:ascii="Times New Roman" w:hAnsi="Times New Roman" w:cs="Times New Roman"/>
          <w:sz w:val="24"/>
          <w:szCs w:val="24"/>
        </w:rPr>
        <w:t>Материал,</w:t>
      </w:r>
      <w:r>
        <w:rPr>
          <w:rFonts w:ascii="Times New Roman" w:hAnsi="Times New Roman" w:cs="Times New Roman"/>
          <w:sz w:val="24"/>
          <w:szCs w:val="24"/>
        </w:rPr>
        <w:t xml:space="preserve"> форма, стиль, язык источника</w:t>
      </w:r>
    </w:p>
    <w:p w:rsidR="002D71BE" w:rsidRPr="00040405" w:rsidRDefault="002D71BE" w:rsidP="002D71B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40405">
        <w:rPr>
          <w:rFonts w:ascii="Times New Roman" w:hAnsi="Times New Roman" w:cs="Times New Roman"/>
          <w:sz w:val="24"/>
          <w:szCs w:val="24"/>
        </w:rPr>
        <w:t>История источника</w:t>
      </w:r>
    </w:p>
    <w:p w:rsidR="002D71BE" w:rsidRPr="00040405" w:rsidRDefault="002D71BE" w:rsidP="002D71B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040405">
        <w:rPr>
          <w:rFonts w:ascii="Times New Roman" w:hAnsi="Times New Roman" w:cs="Times New Roman"/>
          <w:sz w:val="24"/>
          <w:szCs w:val="24"/>
        </w:rPr>
        <w:t>Значения источника к</w:t>
      </w:r>
      <w:r>
        <w:rPr>
          <w:rFonts w:ascii="Times New Roman" w:hAnsi="Times New Roman" w:cs="Times New Roman"/>
          <w:sz w:val="24"/>
          <w:szCs w:val="24"/>
        </w:rPr>
        <w:t>ак свидетельства своего времени</w:t>
      </w:r>
    </w:p>
    <w:p w:rsidR="002D71BE" w:rsidRPr="00040405" w:rsidRDefault="002D71BE" w:rsidP="002D71B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040405">
        <w:rPr>
          <w:rFonts w:ascii="Times New Roman" w:hAnsi="Times New Roman" w:cs="Times New Roman"/>
          <w:sz w:val="24"/>
          <w:szCs w:val="24"/>
        </w:rPr>
        <w:t>Информативность источника</w:t>
      </w:r>
    </w:p>
    <w:p w:rsidR="002D71BE" w:rsidRPr="00040405" w:rsidRDefault="002D71BE" w:rsidP="002D71B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040405">
        <w:rPr>
          <w:rFonts w:ascii="Times New Roman" w:hAnsi="Times New Roman" w:cs="Times New Roman"/>
          <w:sz w:val="24"/>
          <w:szCs w:val="24"/>
        </w:rPr>
        <w:t>Степень субъективности и объективности источника</w:t>
      </w:r>
    </w:p>
    <w:p w:rsidR="002D71BE" w:rsidRDefault="002D71BE" w:rsidP="002D71B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040405">
        <w:rPr>
          <w:rFonts w:ascii="Times New Roman" w:hAnsi="Times New Roman" w:cs="Times New Roman"/>
          <w:sz w:val="24"/>
          <w:szCs w:val="24"/>
        </w:rPr>
        <w:t>Соотношения с другими источниками; сходства и расхождения свидетельств</w:t>
      </w:r>
    </w:p>
    <w:p w:rsidR="002D71BE" w:rsidRDefault="002D71BE" w:rsidP="002D71B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52399" w:rsidRDefault="00552399"/>
    <w:sectPr w:rsidR="00552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1BE"/>
    <w:rsid w:val="002D71BE"/>
    <w:rsid w:val="0055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1AC93"/>
  <w15:chartTrackingRefBased/>
  <w15:docId w15:val="{AF0CBCCF-1657-4685-A8B5-240567B0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2020-04-02T17:08:00Z</dcterms:created>
  <dcterms:modified xsi:type="dcterms:W3CDTF">2020-04-02T17:08:00Z</dcterms:modified>
</cp:coreProperties>
</file>