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38" w:rsidRDefault="00A57338">
      <w:r>
        <w:t>ПОЛИТИКА         2 вариант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524C9" w:rsidRPr="000E6AC0" w:rsidTr="0046719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1.Политическую власть осуществляет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ректор университета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председатель правительства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директор строительной фирмы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председатель коммерческого банка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2.В государстве Z все государственные органы, должностные лица и граждане в своей деятельности подчиняются требованиям закона; существует несколько партий, каждая из которых активно участвует в политической жизни страны. Какой политический режим установился в стране Z?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авторитарный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демократический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диктаторский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тоталитарный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 xml:space="preserve">3.В государстве Z все уважают закон и ему подчиняются. Какая дополнительная информация </w:t>
            </w:r>
            <w:proofErr w:type="gramStart"/>
            <w:r w:rsidRPr="000E6AC0">
              <w:rPr>
                <w:rFonts w:ascii="Times New Roman" w:hAnsi="Times New Roman" w:cs="Times New Roman"/>
                <w:lang w:eastAsia="ru-RU"/>
              </w:rPr>
              <w:t>позволит  нам</w:t>
            </w:r>
            <w:proofErr w:type="gramEnd"/>
            <w:r w:rsidRPr="000E6AC0">
              <w:rPr>
                <w:rFonts w:ascii="Times New Roman" w:hAnsi="Times New Roman" w:cs="Times New Roman"/>
                <w:lang w:eastAsia="ru-RU"/>
              </w:rPr>
              <w:t xml:space="preserve"> сделать вывод о том, что государство является правовым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государстве Z существует развитая система права.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Конституции государства Z есть раздел о правах человека.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Государство Z - федеративное государство.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государстве Z реализуется принцип разделения властей.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4.Понятия «фракция», «думский комитет» относятся к деятельности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органов законодательной власти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органов исполнительной власти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института президентства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органов судебной власти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5.По форме правления государство может быть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демократическим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монархическим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авторитарным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федеративным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6.Что является признаком любого государства?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взимание налогов и сборов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демократический режим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разделение властей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федеративное устройство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7.Государство Z имеет единую внешнюю границу и валютную систему. Какая дополнительная информация позволяет сделать вывод, что государство Z – федеративное?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главой государства является всенародно избранный президент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высшие органы государства формируются выборным путём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государство обладает многонациональным составом населения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помимо единой общегосударственной конституции принимаются конституции субъектов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6AC0" w:rsidRDefault="000E6AC0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8.В государстве Z члены парламента могут пригласить на своё заседание любого министра с отчётом о работе. Правительство имеет право обратиться в Конституционный суд для установления соответствия закона, принятого парламентом, конституции страны. Перечисленные факты свидетельствуют о том, что в государстве Z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действует разделение властей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сложилась федеративная республика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президент является главой государства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ограничена деятельность оппозиционных партий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9.Какой из приведённых примеров иллюстрирует деятельность организаций гражданского общества?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Парламент страны принял поправку к Закону о средствах массовой информации.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Глава государства подписал международный договор о сокращении вооружений.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Ассоциация деятелей искусства организовала благотворительную акцию помощи детям с особыми потребностями.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Полиция обеспечила безопасность граждан и правопорядок во время проведения футбольного матча.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10.Верны ли следующие суждения о государстве?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7102"/>
            </w:tblGrid>
            <w:tr w:rsidR="002524C9" w:rsidRPr="000E6AC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любом государстве действует система сдержек и противовесов.</w:t>
                  </w:r>
                </w:p>
              </w:tc>
            </w:tr>
            <w:tr w:rsidR="002524C9" w:rsidRPr="000E6AC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любом государстве гражданин и власть ответственны друг перед другом.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верно только А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верно только Б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24C9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11.</w:t>
            </w:r>
            <w:r w:rsidR="002524C9" w:rsidRPr="000E6AC0">
              <w:rPr>
                <w:rFonts w:ascii="Times New Roman" w:hAnsi="Times New Roman" w:cs="Times New Roman"/>
                <w:lang w:eastAsia="ru-RU"/>
              </w:rPr>
              <w:t>Верны ли следующие суждения о референдуме?</w:t>
            </w:r>
          </w:p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А. Решения, принятые на референдуме, обладают высшей юридической силой и не нуждаются в утверждении органом государственной власти.</w:t>
            </w:r>
          </w:p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Б. Референдум, как и выборы, предполагает голосование за кандидатов, претендующих на определённые должности.</w:t>
            </w:r>
          </w:p>
        </w:tc>
      </w:tr>
      <w:tr w:rsidR="002524C9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верно только А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верно только Б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2524C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524C9" w:rsidRPr="000E6AC0" w:rsidRDefault="002524C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2524C9" w:rsidRPr="000E6AC0" w:rsidRDefault="002524C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719B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12.Верны ли следующие суждения о формах правления?</w:t>
            </w:r>
          </w:p>
          <w:tbl>
            <w:tblPr>
              <w:tblW w:w="918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46719B" w:rsidRPr="000E6AC0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Существуют унитарная и федеративная формы правления.</w:t>
                  </w:r>
                </w:p>
              </w:tc>
            </w:tr>
            <w:tr w:rsidR="0046719B" w:rsidRPr="000E6AC0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Порядок формирования высших органов государства определяет форму правления.</w:t>
                  </w:r>
                </w:p>
              </w:tc>
            </w:tr>
          </w:tbl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719B" w:rsidRPr="000E6AC0" w:rsidTr="00467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верно только А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верно только Б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719B" w:rsidRPr="000E6AC0" w:rsidTr="0046719B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AC0" w:rsidRDefault="000E6AC0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0E6AC0" w:rsidRDefault="000E6AC0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0E6AC0" w:rsidRDefault="000E6AC0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lastRenderedPageBreak/>
              <w:t>13.Установите соответствие между примерами и элементами формы государства: к каждому элементу, данному в первом столбце, подберите соответствующий элемент из второго столбца.</w:t>
            </w:r>
          </w:p>
        </w:tc>
      </w:tr>
    </w:tbl>
    <w:p w:rsidR="0046719B" w:rsidRPr="000E6AC0" w:rsidRDefault="0046719B" w:rsidP="000E6AC0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9170"/>
      </w:tblGrid>
      <w:tr w:rsidR="0046719B" w:rsidRPr="000E6AC0" w:rsidTr="0046719B">
        <w:trPr>
          <w:tblCellSpacing w:w="15" w:type="dxa"/>
          <w:jc w:val="center"/>
        </w:trPr>
        <w:tc>
          <w:tcPr>
            <w:tcW w:w="120" w:type="dxa"/>
            <w:vAlign w:val="center"/>
            <w:hideMark/>
          </w:tcPr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923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7"/>
              <w:gridCol w:w="225"/>
              <w:gridCol w:w="4673"/>
            </w:tblGrid>
            <w:tr w:rsidR="0046719B" w:rsidRPr="000E6AC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ЭЛЕМЕНТЫ ФОРМЫ ГОСУДАРСТВА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699"/>
                  </w:tblGrid>
                  <w:tr w:rsidR="0046719B" w:rsidRPr="000E6AC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демократия</w:t>
                        </w:r>
                      </w:p>
                    </w:tc>
                  </w:tr>
                  <w:tr w:rsidR="0046719B" w:rsidRPr="000E6AC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унитарное государство</w:t>
                        </w:r>
                      </w:p>
                    </w:tc>
                  </w:tr>
                  <w:tr w:rsidR="0046719B" w:rsidRPr="000E6AC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республика</w:t>
                        </w:r>
                      </w:p>
                    </w:tc>
                  </w:tr>
                  <w:tr w:rsidR="0046719B" w:rsidRPr="000E6AC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федерация</w:t>
                        </w:r>
                      </w:p>
                    </w:tc>
                  </w:tr>
                  <w:tr w:rsidR="0046719B" w:rsidRPr="000E6AC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монархия</w:t>
                        </w:r>
                      </w:p>
                    </w:tc>
                  </w:tr>
                </w:tbl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  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F0F0F0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224"/>
                  </w:tblGrid>
                  <w:tr w:rsidR="0046719B" w:rsidRPr="000E6AC0" w:rsidTr="0046719B">
                    <w:trPr>
                      <w:tblCellSpacing w:w="15" w:type="dxa"/>
                    </w:trPr>
                    <w:tc>
                      <w:tcPr>
                        <w:tcW w:w="6" w:type="dxa"/>
                        <w:shd w:val="clear" w:color="auto" w:fill="F0F0F0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форма правления</w:t>
                        </w:r>
                      </w:p>
                    </w:tc>
                  </w:tr>
                  <w:tr w:rsidR="0046719B" w:rsidRPr="000E6AC0" w:rsidTr="0046719B">
                    <w:trPr>
                      <w:tblCellSpacing w:w="15" w:type="dxa"/>
                    </w:trPr>
                    <w:tc>
                      <w:tcPr>
                        <w:tcW w:w="6" w:type="dxa"/>
                        <w:shd w:val="clear" w:color="auto" w:fill="F0F0F0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форма государственно-территориального устройства</w:t>
                        </w:r>
                      </w:p>
                    </w:tc>
                  </w:tr>
                  <w:tr w:rsidR="0046719B" w:rsidRPr="000E6AC0" w:rsidTr="0046719B">
                    <w:trPr>
                      <w:tblCellSpacing w:w="15" w:type="dxa"/>
                    </w:trPr>
                    <w:tc>
                      <w:tcPr>
                        <w:tcW w:w="6" w:type="dxa"/>
                        <w:shd w:val="clear" w:color="auto" w:fill="F0F0F0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6719B" w:rsidRPr="000E6AC0" w:rsidRDefault="0046719B" w:rsidP="000E6AC0">
                        <w:pPr>
                          <w:pStyle w:val="a5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E6AC0">
                          <w:rPr>
                            <w:rFonts w:ascii="Times New Roman" w:hAnsi="Times New Roman" w:cs="Times New Roman"/>
                            <w:lang w:eastAsia="ru-RU"/>
                          </w:rPr>
                          <w:t>политический режим</w:t>
                        </w:r>
                      </w:p>
                    </w:tc>
                  </w:tr>
                </w:tbl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719B" w:rsidRPr="000E6AC0" w:rsidTr="0046719B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14.Прочитайте приведённый текст, каждое положение которого отмечено буквой.</w:t>
            </w:r>
          </w:p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(А)Лидеры двух крупнейших политических партий обсудили вопросы для предполагаемой беседы с главой государства. (Б)Можно предположить, что на встрече лидеров обсуждались те позиции, по которым партии планируют выступить солидарно. (В)Похоже, что лидерам партий удалось сблизить свои позиции.</w:t>
            </w:r>
          </w:p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Определите, какие положения текста</w:t>
            </w:r>
          </w:p>
        </w:tc>
      </w:tr>
    </w:tbl>
    <w:p w:rsidR="0046719B" w:rsidRPr="000E6AC0" w:rsidRDefault="0046719B" w:rsidP="000E6AC0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579"/>
        <w:gridCol w:w="30"/>
        <w:gridCol w:w="3696"/>
      </w:tblGrid>
      <w:tr w:rsidR="0046719B" w:rsidRPr="000E6AC0" w:rsidTr="00864059">
        <w:trPr>
          <w:tblCellSpacing w:w="15" w:type="dxa"/>
          <w:jc w:val="center"/>
        </w:trPr>
        <w:tc>
          <w:tcPr>
            <w:tcW w:w="131" w:type="dxa"/>
            <w:gridSpan w:val="2"/>
            <w:vAlign w:val="center"/>
            <w:hideMark/>
          </w:tcPr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9224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277"/>
            </w:tblGrid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отражают факты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выражают мнение</w:t>
                  </w:r>
                </w:p>
              </w:tc>
            </w:tr>
          </w:tbl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719B" w:rsidRPr="000E6AC0" w:rsidTr="00864059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0F0F0"/>
            <w:hideMark/>
          </w:tcPr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15.Организация Z провела свой учредительный съезд и приняла программу действий. Какая информация позволяет судить о том, что данная организация является политической партией?</w:t>
            </w:r>
          </w:p>
        </w:tc>
      </w:tr>
      <w:tr w:rsidR="0046719B" w:rsidRPr="000E6AC0" w:rsidTr="00864059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состав организации вошли владельцы легковых автомобилей.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Организация заявила о том, что её цель – получить места в парламенте и правительстве.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Лидером организации стал известный журналист.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Члены организации разработали свои эмблему и гимн.</w:t>
                  </w:r>
                </w:p>
              </w:tc>
            </w:tr>
          </w:tbl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719B" w:rsidRPr="000E6AC0" w:rsidTr="00864059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16.Страна Z – унитарное государство. Это значит, что</w:t>
            </w:r>
          </w:p>
        </w:tc>
      </w:tr>
      <w:tr w:rsidR="0046719B" w:rsidRPr="000E6AC0" w:rsidTr="00864059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стране Z реализован принцип разделения властей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регионах страны Z могут существовать собственные правительства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регионах страны Z есть собственные конституции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страна Z разделена на территории, которые не имеют политической самостоятельности</w:t>
                  </w:r>
                </w:p>
              </w:tc>
            </w:tr>
          </w:tbl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719B" w:rsidRPr="000E6AC0" w:rsidTr="00864059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17.Верны ли следующие суждения о гражданском обществе?</w:t>
            </w:r>
          </w:p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А. Гражданское общество включает в себя разнообразные организации, созданные по инициативе населения.</w:t>
            </w:r>
          </w:p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Б. Существование гражданского общества невозможно без понимания людьми своих прав и исполнения обязанностей.</w:t>
            </w:r>
          </w:p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6719B" w:rsidRPr="000E6AC0" w:rsidTr="00864059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верно только А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верно только Б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46719B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6719B" w:rsidRPr="000E6AC0" w:rsidRDefault="0046719B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46719B" w:rsidRPr="000E6AC0" w:rsidRDefault="0046719B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4059" w:rsidRPr="000E6AC0" w:rsidTr="00864059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3767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18.Учитель рассказывал о формах политического участия граждан. Сравните выборы и референдум. Выберите и запишите в первую колонку таблицы порядковые номера черт сходства, а во вторую колонку – порядковые номера черт отличия.</w:t>
            </w:r>
          </w:p>
        </w:tc>
      </w:tr>
    </w:tbl>
    <w:p w:rsidR="00864059" w:rsidRPr="000E6AC0" w:rsidRDefault="00864059" w:rsidP="000E6AC0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9170"/>
      </w:tblGrid>
      <w:tr w:rsidR="00864059" w:rsidRPr="000E6AC0" w:rsidTr="00864059">
        <w:trPr>
          <w:tblCellSpacing w:w="15" w:type="dxa"/>
          <w:jc w:val="center"/>
        </w:trPr>
        <w:tc>
          <w:tcPr>
            <w:tcW w:w="131" w:type="dxa"/>
            <w:vAlign w:val="center"/>
            <w:hideMark/>
          </w:tcPr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lastRenderedPageBreak/>
              <w:t>  </w:t>
            </w:r>
          </w:p>
        </w:tc>
        <w:tc>
          <w:tcPr>
            <w:tcW w:w="922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8720"/>
            </w:tblGrid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Граждане участвуют в управлении делами государства.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Граждане голосуют за представителей политических партий.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Граждане осуществляют своё волеизъявление тайным голосованием.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Граждане выражают одобрение или неодобрение какого-либо решения, закона.</w:t>
                  </w:r>
                </w:p>
              </w:tc>
            </w:tr>
          </w:tbl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64059" w:rsidRPr="000E6AC0" w:rsidRDefault="00864059" w:rsidP="000E6AC0">
      <w:pPr>
        <w:pStyle w:val="a5"/>
        <w:rPr>
          <w:rFonts w:ascii="Times New Roman" w:hAnsi="Times New Roman" w:cs="Times New Roman"/>
          <w:vanish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64059" w:rsidRPr="000E6AC0" w:rsidTr="00864059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0E6AC0" w:rsidRDefault="000E6AC0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Фонд изучения общественного мнения провёл среди граждан страны Z и страны Y опрос: «Существует ли в вашей стране правовое государство?»</w:t>
            </w:r>
          </w:p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Полученные результаты (в % от числа опрошенных) представлены в виде диаграммы.</w:t>
            </w:r>
          </w:p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49670" cy="2377440"/>
                  <wp:effectExtent l="0" t="0" r="0" b="0"/>
                  <wp:docPr id="1" name="Рисунок 1" descr="http://85.142.162.126/os/docs/AE63AB28A2D28E194A286FA5A8EB9A78/docs/GIA.OBSH.2011.HC_01.03/xs3docsrcD7E2BF9CC449BE9448C7A30D1A17F3BA_1_13028524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5.142.162.126/os/docs/AE63AB28A2D28E194A286FA5A8EB9A78/docs/GIA.OBSH.2011.HC_01.03/xs3docsrcD7E2BF9CC449BE9448C7A30D1A17F3BA_1_13028524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67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 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864059" w:rsidRPr="000E6AC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Результаты опроса, отражённые на диаграмме, были опубликованы и прокомментированы в СМИ. Какие из приведённых ниже выводов непосредственно вытекают из полученной в ходе опроса информации?</w:t>
                  </w:r>
                </w:p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19.Запишите цифры, под которыми они указаны.</w:t>
                  </w:r>
                </w:p>
              </w:tc>
            </w:tr>
          </w:tbl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4059" w:rsidRPr="000E6AC0" w:rsidTr="0086405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обеих странах созданы основы для развития правового государства.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стране Z установился демократический режим.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По мнению опрошенных, в каждой из стран существуют проблемы с реализацией прав человека.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Население страны Z аполитично.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Политические партии защищают интересы населения в органах законодательной власти.</w:t>
                  </w:r>
                </w:p>
              </w:tc>
            </w:tr>
          </w:tbl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64059" w:rsidRPr="007065C3" w:rsidRDefault="00864059" w:rsidP="000E6AC0">
      <w:pPr>
        <w:pStyle w:val="a5"/>
        <w:rPr>
          <w:rFonts w:ascii="Times New Roman" w:hAnsi="Times New Roman" w:cs="Times New Roman"/>
          <w:color w:val="000000"/>
          <w:lang w:eastAsia="ru-RU"/>
        </w:rPr>
      </w:pPr>
      <w:r w:rsidRPr="000E6AC0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64059" w:rsidRPr="000E6AC0" w:rsidTr="00864059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E6AC0">
              <w:rPr>
                <w:rFonts w:ascii="Times New Roman" w:hAnsi="Times New Roman" w:cs="Times New Roman"/>
                <w:lang w:eastAsia="ru-RU"/>
              </w:rPr>
              <w:t>20.Найдите в приведённом списке выводы, которые можно сделать на основе диаграммы, и запишите цифры, под которыми они указаны.</w:t>
            </w:r>
          </w:p>
        </w:tc>
      </w:tr>
      <w:tr w:rsidR="00864059" w:rsidRPr="000E6AC0" w:rsidTr="0086405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06"/>
            </w:tblGrid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Около трети опрошенных обеих стран не считают свою страну правовым государством.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Большинство опрошенных связывают правовое государство с деятельностью парламента.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обоих опросах суммарная доля тех, кто считает свою страну правовым государством, выше, чем отрицающих это.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стране </w:t>
                  </w:r>
                  <w:r w:rsidRPr="000E6AC0">
                    <w:rPr>
                      <w:rFonts w:ascii="Times New Roman" w:hAnsi="Times New Roman" w:cs="Times New Roman"/>
                      <w:lang w:val="en-US" w:eastAsia="ru-RU"/>
                    </w:rPr>
                    <w:t>Y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, по сравнению со страной </w:t>
                  </w:r>
                  <w:r w:rsidRPr="000E6AC0">
                    <w:rPr>
                      <w:rFonts w:ascii="Times New Roman" w:hAnsi="Times New Roman" w:cs="Times New Roman"/>
                      <w:lang w:val="en-US" w:eastAsia="ru-RU"/>
                    </w:rPr>
                    <w:t>Z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, вдвое больше доля опрошенных, правильно понимающих сущность правового государства.</w:t>
                  </w:r>
                </w:p>
              </w:tc>
            </w:tr>
            <w:tr w:rsidR="00864059" w:rsidRPr="000E6AC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 w:rsidRPr="000E6AC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4059" w:rsidRPr="000E6AC0" w:rsidRDefault="00864059" w:rsidP="000E6AC0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E6AC0">
                    <w:rPr>
                      <w:rFonts w:ascii="Times New Roman" w:hAnsi="Times New Roman" w:cs="Times New Roman"/>
                      <w:lang w:eastAsia="ru-RU"/>
                    </w:rPr>
                    <w:t>В стране Z больше опрошенных, чем в стране Y, затруднились ответить на поставленные вопросы.</w:t>
                  </w:r>
                </w:p>
              </w:tc>
            </w:tr>
          </w:tbl>
          <w:p w:rsidR="00864059" w:rsidRPr="000E6AC0" w:rsidRDefault="00864059" w:rsidP="000E6AC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E2043" w:rsidRPr="000E6AC0" w:rsidRDefault="007E2043" w:rsidP="000E6AC0">
      <w:pPr>
        <w:pStyle w:val="a5"/>
        <w:rPr>
          <w:rFonts w:ascii="Times New Roman" w:hAnsi="Times New Roman" w:cs="Times New Roman"/>
        </w:rPr>
      </w:pPr>
    </w:p>
    <w:sectPr w:rsidR="007E2043" w:rsidRPr="000E6AC0" w:rsidSect="000E6A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C9"/>
    <w:rsid w:val="00043CA8"/>
    <w:rsid w:val="000E6AC0"/>
    <w:rsid w:val="000E7476"/>
    <w:rsid w:val="002524C9"/>
    <w:rsid w:val="002E10A6"/>
    <w:rsid w:val="002E4A94"/>
    <w:rsid w:val="0046719B"/>
    <w:rsid w:val="00632914"/>
    <w:rsid w:val="007065C3"/>
    <w:rsid w:val="007E2043"/>
    <w:rsid w:val="007F2395"/>
    <w:rsid w:val="00864059"/>
    <w:rsid w:val="00877FB7"/>
    <w:rsid w:val="00906AE2"/>
    <w:rsid w:val="00985B26"/>
    <w:rsid w:val="00A3173D"/>
    <w:rsid w:val="00A57338"/>
    <w:rsid w:val="00B342B4"/>
    <w:rsid w:val="00D763F6"/>
    <w:rsid w:val="00FC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27EE3-5327-466A-98B9-652631CB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tractor">
    <w:name w:val="distractor"/>
    <w:basedOn w:val="a"/>
    <w:rsid w:val="0025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4C9"/>
  </w:style>
  <w:style w:type="character" w:customStyle="1" w:styleId="basis">
    <w:name w:val="basis"/>
    <w:basedOn w:val="a0"/>
    <w:rsid w:val="002524C9"/>
  </w:style>
  <w:style w:type="character" w:customStyle="1" w:styleId="mo">
    <w:name w:val="mo"/>
    <w:basedOn w:val="a0"/>
    <w:rsid w:val="002524C9"/>
  </w:style>
  <w:style w:type="paragraph" w:customStyle="1" w:styleId="1">
    <w:name w:val="Обычный1"/>
    <w:basedOn w:val="a"/>
    <w:rsid w:val="0025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tter">
    <w:name w:val="letter"/>
    <w:basedOn w:val="a"/>
    <w:rsid w:val="0025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4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40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4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40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0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6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Sergey</cp:lastModifiedBy>
  <cp:revision>3</cp:revision>
  <cp:lastPrinted>2017-04-25T19:37:00Z</cp:lastPrinted>
  <dcterms:created xsi:type="dcterms:W3CDTF">2020-03-16T15:16:00Z</dcterms:created>
  <dcterms:modified xsi:type="dcterms:W3CDTF">2020-07-10T12:00:00Z</dcterms:modified>
</cp:coreProperties>
</file>